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83820</wp:posOffset>
                </wp:positionV>
                <wp:extent cx="3362960" cy="328930"/>
                <wp:effectExtent l="0" t="0" r="8890" b="139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32893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hint="default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Form Pembuatan Platform Web Donasi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0.25pt;margin-top:6.6pt;height:25.9pt;width:264.8pt;z-index:251659264;v-text-anchor:middle;mso-width-relative:page;mso-height-relative:page;" fillcolor="#FFC000" filled="t" stroked="f" coordsize="21600,21600" arcsize="0.166666666666667" o:gfxdata="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nxxajXAAAACAEA&#10;AA8AAAAAAAAAAQAgAAAAIgAAAGRycy9kb3ducmV2LnhtbFBLAQIUABQAAAAIAIdO4kACbWr8VAIA&#10;AJgEAAAOAAAAAAAAAAEAIAAAACY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hint="default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Form Pembuatan Platform Web Donasi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spacing w:after="0"/>
        <w:rPr>
          <w:rFonts w:ascii="Arial" w:hAnsi="Arial" w:cs="Arial"/>
          <w:sz w:val="24"/>
          <w:szCs w:val="24"/>
          <w:lang w:val="id-ID"/>
        </w:rPr>
      </w:pPr>
    </w:p>
    <w:p>
      <w:pPr>
        <w:spacing w:after="0"/>
        <w:rPr>
          <w:rFonts w:ascii="Arial" w:hAnsi="Arial" w:cs="Arial"/>
          <w:sz w:val="24"/>
          <w:szCs w:val="24"/>
          <w:lang w:val="id-ID"/>
        </w:rPr>
      </w:pPr>
    </w:p>
    <w:p>
      <w:pPr>
        <w:spacing w:after="0"/>
        <w:ind w:left="-36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Nama </w:t>
      </w:r>
      <w:r>
        <w:rPr>
          <w:rFonts w:hint="default" w:ascii="Arial" w:hAnsi="Arial" w:cs="Arial"/>
          <w:sz w:val="24"/>
          <w:szCs w:val="24"/>
          <w:lang w:val="en-US"/>
        </w:rPr>
        <w:t>Yayasan / Lembaga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>:</w:t>
      </w:r>
    </w:p>
    <w:p>
      <w:pPr>
        <w:spacing w:after="0"/>
        <w:ind w:left="-360"/>
        <w:rPr>
          <w:rFonts w:ascii="Arial" w:hAnsi="Arial" w:cs="Arial"/>
          <w:sz w:val="24"/>
          <w:szCs w:val="24"/>
          <w:lang w:val="id-ID"/>
        </w:rPr>
      </w:pPr>
      <w:r>
        <w:rPr>
          <w:rFonts w:hint="default" w:ascii="Arial" w:hAnsi="Arial" w:cs="Arial"/>
          <w:sz w:val="24"/>
          <w:szCs w:val="24"/>
          <w:lang w:val="en-US"/>
        </w:rPr>
        <w:t>Alamat</w:t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>:</w:t>
      </w:r>
    </w:p>
    <w:p>
      <w:pPr>
        <w:spacing w:after="0"/>
        <w:ind w:left="-360"/>
        <w:rPr>
          <w:rFonts w:ascii="Arial" w:hAnsi="Arial" w:cs="Arial"/>
          <w:sz w:val="24"/>
          <w:szCs w:val="24"/>
          <w:lang w:val="id-ID"/>
        </w:rPr>
      </w:pPr>
      <w:r>
        <w:rPr>
          <w:rFonts w:hint="default" w:ascii="Arial" w:hAnsi="Arial" w:cs="Arial"/>
          <w:sz w:val="24"/>
          <w:szCs w:val="24"/>
          <w:lang w:val="en-US"/>
        </w:rPr>
        <w:t>No. Telfon</w:t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>:</w:t>
      </w:r>
    </w:p>
    <w:p>
      <w:pPr>
        <w:spacing w:after="0"/>
        <w:ind w:left="-360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Nama Pic.</w:t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>:</w:t>
      </w:r>
    </w:p>
    <w:p>
      <w:pPr>
        <w:spacing w:after="0"/>
        <w:ind w:left="-360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Nomer Hp Pic.</w:t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>:</w:t>
      </w:r>
    </w:p>
    <w:p>
      <w:pPr>
        <w:spacing w:after="0"/>
        <w:rPr>
          <w:rFonts w:ascii="Arial" w:hAnsi="Arial" w:cs="Arial"/>
          <w:sz w:val="24"/>
          <w:szCs w:val="24"/>
          <w:lang w:val="id-ID"/>
        </w:rPr>
      </w:pPr>
    </w:p>
    <w:p>
      <w:pPr>
        <w:rPr>
          <w:rFonts w:hint="default" w:cs="Arial"/>
          <w:b/>
          <w:sz w:val="16"/>
          <w:szCs w:val="16"/>
          <w:lang w:val="en-US"/>
        </w:rPr>
      </w:pPr>
    </w:p>
    <w:tbl>
      <w:tblPr>
        <w:tblStyle w:val="9"/>
        <w:tblW w:w="9816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16" w:type="dxa"/>
            <w:shd w:val="clear" w:color="auto" w:fill="3F3F3F" w:themeFill="text1" w:themeFillTint="BF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Arial" w:hAnsi="Arial" w:cs="Arial"/>
                <w:b/>
                <w:color w:val="FFFFFF" w:themeColor="background1"/>
                <w:sz w:val="24"/>
                <w:szCs w:val="24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color w:val="FFFFFF" w:themeColor="background1"/>
                <w:sz w:val="24"/>
                <w:szCs w:val="24"/>
                <w:lang w:val="en-US"/>
                <w14:textFill>
                  <w14:solidFill>
                    <w14:schemeClr w14:val="bg1"/>
                  </w14:solidFill>
                </w14:textFill>
              </w:rPr>
              <w:t>DATA ISIAN UNTUK WEBSITE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8" w:hRule="atLeast"/>
        </w:trPr>
        <w:tc>
          <w:tcPr>
            <w:tcW w:w="9816" w:type="dxa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hint="default" w:ascii="Segoe UI" w:hAnsi="Segoe UI" w:eastAsia="Segoe UI" w:cs="Segoe UI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Deskripsi.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….……………………………………………………………………………………………………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….……………………………………………………………………………………………………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….……………………………………………………………………………………………………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….……………………………………………………………………………………………………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….……………………………………………………………………………………………………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….……………………………………………………………………………………………………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….……………………………………………………………………………………………………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….……………………………………………………………………………………………………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….……………………………………………………………………………………………………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 xml:space="preserve">Contoh Deskripsi :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Kingdom Business Community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  <w:t> Mengajak rekan-rekan yang ingin berpartisipasi memberikan donasi untuk pembelian APD (Alat Pelindung Diri) bagi Tenaga Medis ke berbagai kota dan Rumah Sakit yang membutuhkan.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18" w:lineRule="atLeast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</w:rPr>
              <w:t>Caranya mudah 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jc w:val="left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  <w:t>Scan QR pada halaman ini dengan aplikasi E-Wallet Anda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jc w:val="left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  <w:t>Masukkan jumlah yang akan didonasikan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jc w:val="left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  <w:t>Input PIN E-Wallet Anda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jc w:val="left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  <w:t>Terima notifikasi </w:t>
            </w:r>
            <w:r>
              <w:rPr>
                <w:rFonts w:hint="default" w:ascii="Segoe UI" w:hAnsi="Segoe UI" w:eastAsia="Segoe UI" w:cs="Segoe UI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SUKSES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  <w:t> dari E-Wallet Anda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hint="default" w:ascii="Segoe UI" w:hAnsi="Segoe UI" w:eastAsia="Segoe UI" w:cs="Segoe UI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Keyword.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….……………………………………………………………………………………………………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….……………………………………………………………………………………………………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….……………………………………………………………………………………………………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 xml:space="preserve">Contoh Keyword : 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Donasi, Donasi Covid19, Donasi Kemanusiaan, Donasi Masker, Donasi APD, KBC,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Kingdom Business Community, Bantuan Sosial, Bantuan Tenaga Medis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hint="default" w:ascii="Segoe UI" w:hAnsi="Segoe UI" w:eastAsia="Segoe UI" w:cs="Segoe UI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Sub Domain </w:t>
            </w:r>
          </w:p>
          <w:p>
            <w:pPr>
              <w:numPr>
                <w:numId w:val="0"/>
              </w:numPr>
              <w:spacing w:after="0" w:line="360" w:lineRule="auto"/>
              <w:ind w:leftChars="0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(…………………………………………………).interactive.co.id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….…………………………………………………………………………………………………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Contoh Sub Domain</w:t>
            </w:r>
          </w:p>
          <w:p>
            <w:pPr>
              <w:spacing w:after="0" w:line="360" w:lineRule="auto"/>
              <w:rPr>
                <w:rFonts w:hint="default" w:ascii="Bahnschrift Light" w:hAnsi="Bahnschrift Light" w:eastAsia="SimSun" w:cs="Bahnschrift Light"/>
                <w:sz w:val="24"/>
                <w:szCs w:val="24"/>
              </w:rPr>
            </w:pPr>
            <w:r>
              <w:rPr>
                <w:rFonts w:hint="default" w:ascii="Bahnschrift Light" w:hAnsi="Bahnschrift Light" w:eastAsia="SimSun" w:cs="Bahnschrift Light"/>
                <w:sz w:val="24"/>
                <w:szCs w:val="24"/>
              </w:rPr>
              <w:fldChar w:fldCharType="begin"/>
            </w:r>
            <w:r>
              <w:rPr>
                <w:rFonts w:hint="default" w:ascii="Bahnschrift Light" w:hAnsi="Bahnschrift Light" w:eastAsia="SimSun" w:cs="Bahnschrift Light"/>
                <w:sz w:val="24"/>
                <w:szCs w:val="24"/>
              </w:rPr>
              <w:instrText xml:space="preserve"> HYPERLINK "https://kbccare.interactive.co.id/" </w:instrText>
            </w:r>
            <w:r>
              <w:rPr>
                <w:rFonts w:hint="default" w:ascii="Bahnschrift Light" w:hAnsi="Bahnschrift Light" w:eastAsia="SimSun" w:cs="Bahnschrift Light"/>
                <w:sz w:val="24"/>
                <w:szCs w:val="24"/>
              </w:rPr>
              <w:fldChar w:fldCharType="separate"/>
            </w:r>
            <w:r>
              <w:rPr>
                <w:rStyle w:val="7"/>
                <w:rFonts w:hint="default" w:ascii="Bahnschrift Light" w:hAnsi="Bahnschrift Light" w:eastAsia="SimSun" w:cs="Bahnschrift Light"/>
                <w:sz w:val="24"/>
                <w:szCs w:val="24"/>
              </w:rPr>
              <w:t>https://kbccare.interactive.co.id/</w:t>
            </w:r>
            <w:r>
              <w:rPr>
                <w:rFonts w:hint="default" w:ascii="Bahnschrift Light" w:hAnsi="Bahnschrift Light" w:eastAsia="SimSun" w:cs="Bahnschrift Light"/>
                <w:sz w:val="24"/>
                <w:szCs w:val="24"/>
              </w:rPr>
              <w:fldChar w:fldCharType="end"/>
            </w:r>
          </w:p>
          <w:p>
            <w:pPr>
              <w:spacing w:after="0" w:line="360" w:lineRule="auto"/>
              <w:rPr>
                <w:rFonts w:hint="default" w:ascii="Bahnschrift Light" w:hAnsi="Bahnschrift Light" w:eastAsia="SimSun" w:cs="Bahnschrift Light"/>
                <w:sz w:val="24"/>
                <w:szCs w:val="24"/>
              </w:rPr>
            </w:pPr>
            <w:r>
              <w:rPr>
                <w:rFonts w:hint="default" w:ascii="Bahnschrift Light" w:hAnsi="Bahnschrift Light" w:eastAsia="SimSun" w:cs="Bahnschrift Light"/>
                <w:sz w:val="24"/>
                <w:szCs w:val="24"/>
              </w:rPr>
              <w:fldChar w:fldCharType="begin"/>
            </w:r>
            <w:r>
              <w:rPr>
                <w:rFonts w:hint="default" w:ascii="Bahnschrift Light" w:hAnsi="Bahnschrift Light" w:eastAsia="SimSun" w:cs="Bahnschrift Light"/>
                <w:sz w:val="24"/>
                <w:szCs w:val="24"/>
              </w:rPr>
              <w:instrText xml:space="preserve"> HYPERLINK "https://fornaspeduli.interactive.co.id/" </w:instrText>
            </w:r>
            <w:r>
              <w:rPr>
                <w:rFonts w:hint="default" w:ascii="Bahnschrift Light" w:hAnsi="Bahnschrift Light" w:eastAsia="SimSun" w:cs="Bahnschrift Light"/>
                <w:sz w:val="24"/>
                <w:szCs w:val="24"/>
              </w:rPr>
              <w:fldChar w:fldCharType="separate"/>
            </w:r>
            <w:r>
              <w:rPr>
                <w:rStyle w:val="7"/>
                <w:rFonts w:hint="default" w:ascii="Bahnschrift Light" w:hAnsi="Bahnschrift Light" w:eastAsia="SimSun" w:cs="Bahnschrift Light"/>
                <w:sz w:val="24"/>
                <w:szCs w:val="24"/>
              </w:rPr>
              <w:t>https://fornaspeduli.interactive.co.id/</w:t>
            </w:r>
            <w:r>
              <w:rPr>
                <w:rFonts w:hint="default" w:ascii="Bahnschrift Light" w:hAnsi="Bahnschrift Light" w:eastAsia="SimSun" w:cs="Bahnschrift Light"/>
                <w:sz w:val="24"/>
                <w:szCs w:val="24"/>
              </w:rPr>
              <w:fldChar w:fldCharType="end"/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hint="default" w:ascii="Segoe UI" w:hAnsi="Segoe UI" w:eastAsia="Segoe UI" w:cs="Segoe UI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Warna. ( Max 4 Warna)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Warna 1 ….………………………………………………………………………………………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Warna 2 ….………………………………………………………………………………………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Warna 3 ….………………………………………………………………………………………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Warna 4 ….………………………………………………………………………………………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hint="default" w:ascii="Segoe UI" w:hAnsi="Segoe UI" w:eastAsia="Segoe UI" w:cs="Segoe UI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File Logo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 xml:space="preserve">(File Logo dikirimkan ke email </w:t>
            </w: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fldChar w:fldCharType="begin"/>
            </w: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instrText xml:space="preserve"> HYPERLINK "mailto:qris@interactive.co.id)" </w:instrText>
            </w: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en-US"/>
              </w:rPr>
              <w:t>qris@interactive.co.id)</w:t>
            </w: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fldChar w:fldCharType="end"/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                     Surabaya, …………….2020</w:t>
            </w:r>
          </w:p>
          <w:p>
            <w:pPr>
              <w:spacing w:after="0" w:line="360" w:lineRule="auto"/>
              <w:jc w:val="right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>
            <w:pPr>
              <w:spacing w:after="0" w:line="360" w:lineRule="auto"/>
              <w:jc w:val="both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</w:p>
          <w:p>
            <w:pPr>
              <w:spacing w:after="0" w:line="360" w:lineRule="auto"/>
              <w:jc w:val="right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                    ( </w:t>
            </w:r>
            <w:r>
              <w:rPr>
                <w:rFonts w:hint="default" w:ascii="Arial" w:hAnsi="Arial" w:cs="Arial"/>
                <w:color w:val="D9D9D9" w:themeColor="background1" w:themeShade="D9"/>
                <w:sz w:val="24"/>
                <w:szCs w:val="24"/>
                <w:u w:val="single"/>
                <w:lang w:val="en-US"/>
              </w:rPr>
              <w:t xml:space="preserve">Yayasan / Lembaga </w:t>
            </w: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</w:tbl>
    <w:p>
      <w:pPr>
        <w:rPr>
          <w:rFonts w:ascii="Arial" w:hAnsi="Arial" w:cs="Arial"/>
          <w:b/>
          <w:sz w:val="36"/>
          <w:szCs w:val="36"/>
          <w:lang w:val="id-ID"/>
        </w:rPr>
      </w:pPr>
    </w:p>
    <w:sectPr>
      <w:headerReference r:id="rId3" w:type="default"/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Bahnschrift Light">
    <w:panose1 w:val="020B0502040204020203"/>
    <w:charset w:val="00"/>
    <w:family w:val="auto"/>
    <w:pitch w:val="default"/>
    <w:sig w:usb0="800002C7" w:usb1="00000002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-1000125</wp:posOffset>
          </wp:positionH>
          <wp:positionV relativeFrom="paragraph">
            <wp:posOffset>-600075</wp:posOffset>
          </wp:positionV>
          <wp:extent cx="7820025" cy="10923270"/>
          <wp:effectExtent l="0" t="0" r="9525" b="11430"/>
          <wp:wrapNone/>
          <wp:docPr id="1" name="Picture 1" descr="D:\LAIN-LAIN\KOP SURAT\KOP SURAT INT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:\LAIN-LAIN\KOP SURAT\KOP SURAT INT 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0025" cy="1092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E26F7F"/>
    <w:multiLevelType w:val="multilevel"/>
    <w:tmpl w:val="A2E26F7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37E36631"/>
    <w:multiLevelType w:val="singleLevel"/>
    <w:tmpl w:val="37E36631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B4"/>
    <w:rsid w:val="000E5049"/>
    <w:rsid w:val="00101086"/>
    <w:rsid w:val="004F677A"/>
    <w:rsid w:val="00576FB4"/>
    <w:rsid w:val="007B0EE6"/>
    <w:rsid w:val="00870501"/>
    <w:rsid w:val="008E0FD6"/>
    <w:rsid w:val="00B47957"/>
    <w:rsid w:val="00CC5BB1"/>
    <w:rsid w:val="00D36528"/>
    <w:rsid w:val="1AB24158"/>
    <w:rsid w:val="242E317B"/>
    <w:rsid w:val="5A086567"/>
    <w:rsid w:val="6BA0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4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table" w:styleId="9">
    <w:name w:val="Table Grid"/>
    <w:basedOn w:val="8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er Char"/>
    <w:basedOn w:val="6"/>
    <w:link w:val="4"/>
    <w:qFormat/>
    <w:uiPriority w:val="99"/>
  </w:style>
  <w:style w:type="character" w:customStyle="1" w:styleId="11">
    <w:name w:val="Footer Char"/>
    <w:basedOn w:val="6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ACF5C4-10EB-4424-BE39-08962449D3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1839</Words>
  <Characters>1965</Characters>
  <Lines>2</Lines>
  <Paragraphs>1</Paragraphs>
  <TotalTime>8</TotalTime>
  <ScaleCrop>false</ScaleCrop>
  <LinksUpToDate>false</LinksUpToDate>
  <CharactersWithSpaces>1991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2019-11-19T01:40:00Z</dcterms:created>
  <dc:creator>Redaksi</dc:creator>
  <cp:lastModifiedBy>google1574910914</cp:lastModifiedBy>
  <dcterms:modified xsi:type="dcterms:W3CDTF">2020-04-14T03:08:17Z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